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A5D07">
      <w:pPr>
        <w:spacing w:line="560" w:lineRule="exact"/>
        <w:jc w:val="center"/>
        <w:rPr>
          <w:rFonts w:ascii="宋体" w:hAnsi="宋体" w:eastAsia="宋体"/>
          <w:b/>
          <w:bCs/>
          <w:sz w:val="32"/>
          <w:szCs w:val="28"/>
        </w:rPr>
      </w:pPr>
      <w:r>
        <w:rPr>
          <w:rFonts w:hint="eastAsia" w:ascii="宋体" w:hAnsi="宋体" w:eastAsia="宋体"/>
          <w:b/>
          <w:bCs/>
          <w:sz w:val="32"/>
          <w:szCs w:val="28"/>
        </w:rPr>
        <w:t>曲靖市马龙区中医医院</w:t>
      </w:r>
    </w:p>
    <w:p w14:paraId="71727178">
      <w:pPr>
        <w:spacing w:line="560" w:lineRule="exact"/>
        <w:jc w:val="center"/>
        <w:rPr>
          <w:rFonts w:ascii="宋体" w:hAnsi="宋体" w:eastAsia="宋体"/>
          <w:b/>
          <w:bCs/>
          <w:sz w:val="32"/>
          <w:szCs w:val="28"/>
        </w:rPr>
      </w:pPr>
      <w:r>
        <w:rPr>
          <w:rFonts w:hint="eastAsia" w:ascii="宋体" w:hAnsi="宋体" w:eastAsia="宋体"/>
          <w:b/>
          <w:bCs/>
          <w:sz w:val="32"/>
          <w:szCs w:val="28"/>
        </w:rPr>
        <w:t>除颤仪设备采购项目成交</w:t>
      </w:r>
      <w:r>
        <w:rPr>
          <w:rFonts w:hint="eastAsia" w:ascii="宋体" w:hAnsi="宋体" w:eastAsia="宋体"/>
          <w:b/>
          <w:bCs/>
          <w:iCs/>
          <w:sz w:val="32"/>
          <w:szCs w:val="28"/>
        </w:rPr>
        <w:t>候选人公示</w:t>
      </w:r>
    </w:p>
    <w:p w14:paraId="739267A3">
      <w:pPr>
        <w:jc w:val="center"/>
      </w:pPr>
    </w:p>
    <w:p w14:paraId="190ABEC4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</w:p>
    <w:p w14:paraId="514AE759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公示开始时间：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 xml:space="preserve">2026年4月21日 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        公示结束时间：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</w:rPr>
        <w:t>2026年4月24日</w:t>
      </w:r>
    </w:p>
    <w:p w14:paraId="3CA6DF76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项目名称：曲靖市马龙区中医医院除颤仪设备采购项目</w:t>
      </w:r>
    </w:p>
    <w:p w14:paraId="2E83CD1D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一、评标情况</w:t>
      </w:r>
    </w:p>
    <w:tbl>
      <w:tblPr>
        <w:tblStyle w:val="9"/>
        <w:tblW w:w="929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6"/>
        <w:gridCol w:w="2019"/>
        <w:gridCol w:w="1418"/>
        <w:gridCol w:w="1969"/>
        <w:gridCol w:w="2301"/>
        <w:gridCol w:w="804"/>
      </w:tblGrid>
      <w:tr w14:paraId="5F293A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  <w:jc w:val="center"/>
        </w:trPr>
        <w:tc>
          <w:tcPr>
            <w:tcW w:w="7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D970B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排序</w:t>
            </w:r>
          </w:p>
        </w:tc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55150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成交候选人名称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FF5C54"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总报价（元）</w:t>
            </w:r>
          </w:p>
        </w:tc>
        <w:tc>
          <w:tcPr>
            <w:tcW w:w="19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2CBFBF"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要求响应</w:t>
            </w:r>
          </w:p>
        </w:tc>
        <w:tc>
          <w:tcPr>
            <w:tcW w:w="2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EEED0E"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服务期限响应</w:t>
            </w:r>
          </w:p>
        </w:tc>
        <w:tc>
          <w:tcPr>
            <w:tcW w:w="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E35193">
            <w:pPr>
              <w:adjustRightInd w:val="0"/>
              <w:snapToGrid w:val="0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备注</w:t>
            </w:r>
          </w:p>
        </w:tc>
      </w:tr>
      <w:tr w14:paraId="055EC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0" w:hRule="atLeast"/>
          <w:jc w:val="center"/>
        </w:trPr>
        <w:tc>
          <w:tcPr>
            <w:tcW w:w="7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E2AA18">
            <w:pPr>
              <w:widowControl/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</w:p>
        </w:tc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B83C0B"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云南洋迈医疗器械有限公司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6EA704"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24800</w:t>
            </w:r>
          </w:p>
        </w:tc>
        <w:tc>
          <w:tcPr>
            <w:tcW w:w="19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BFE195"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完全响应采购人采购内容</w:t>
            </w:r>
          </w:p>
        </w:tc>
        <w:tc>
          <w:tcPr>
            <w:tcW w:w="23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840F8B"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完全响应采购人期限要求</w:t>
            </w:r>
          </w:p>
        </w:tc>
        <w:tc>
          <w:tcPr>
            <w:tcW w:w="8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2E35FC"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无</w:t>
            </w:r>
          </w:p>
        </w:tc>
      </w:tr>
    </w:tbl>
    <w:p w14:paraId="48015CD2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4"/>
        </w:rPr>
      </w:pPr>
    </w:p>
    <w:p w14:paraId="352A4FB1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二、其他</w:t>
      </w:r>
    </w:p>
    <w:p w14:paraId="728A11E5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1.在公示期内，若无异议，公示期结束后将确定云南洋迈医疗器械有限公司为成交人；</w:t>
      </w:r>
    </w:p>
    <w:p w14:paraId="671E1C34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2.参与询价的供应商如有异议，在公示期内向采购人提出。</w:t>
      </w:r>
    </w:p>
    <w:p w14:paraId="4EC70072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三、联系方式</w:t>
      </w:r>
    </w:p>
    <w:p w14:paraId="22640A8E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采购人：曲靖市马龙区中医医院</w:t>
      </w:r>
    </w:p>
    <w:p w14:paraId="2C798C26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地  址：曲靖市马龙区龙翔路520号</w:t>
      </w:r>
    </w:p>
    <w:p w14:paraId="79EC3C23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联系人：邱老师</w:t>
      </w:r>
    </w:p>
    <w:p w14:paraId="24B70D19">
      <w:pPr>
        <w:widowControl/>
        <w:adjustRightInd w:val="0"/>
        <w:snapToGrid w:val="0"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联系方式：13769568038</w:t>
      </w:r>
    </w:p>
    <w:p w14:paraId="023197A6">
      <w:pPr>
        <w:spacing w:line="560" w:lineRule="exact"/>
        <w:jc w:val="center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ascii="宋体" w:hAnsi="宋体" w:eastAsia="宋体" w:cs="宋体"/>
          <w:color w:val="000000"/>
          <w:kern w:val="0"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3802380</wp:posOffset>
            </wp:positionH>
            <wp:positionV relativeFrom="paragraph">
              <wp:posOffset>179070</wp:posOffset>
            </wp:positionV>
            <wp:extent cx="1457325" cy="1440180"/>
            <wp:effectExtent l="133350" t="152400" r="143159" b="122100"/>
            <wp:wrapNone/>
            <wp:docPr id="2" name="图片 0" descr="医院公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0" descr="医院公章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20834277">
                      <a:off x="0" y="0"/>
                      <a:ext cx="145704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C6F96B">
      <w:pPr>
        <w:spacing w:line="560" w:lineRule="exact"/>
        <w:jc w:val="center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 xml:space="preserve">                                             曲靖市马龙区中医医院</w:t>
      </w:r>
      <w:bookmarkStart w:id="0" w:name="_GoBack"/>
      <w:bookmarkEnd w:id="0"/>
    </w:p>
    <w:p w14:paraId="3E9CED17">
      <w:pPr>
        <w:spacing w:line="560" w:lineRule="exact"/>
        <w:ind w:firstLine="6000" w:firstLineChars="2500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2026年4月21日</w:t>
      </w:r>
    </w:p>
    <w:p w14:paraId="6C66A2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4MTBkN2Q3MzQ0ODQwNWMyZDBjMzc1MjBhYTYxNWYifQ=="/>
  </w:docVars>
  <w:rsids>
    <w:rsidRoot w:val="75632D35"/>
    <w:rsid w:val="00005908"/>
    <w:rsid w:val="000236B3"/>
    <w:rsid w:val="00036657"/>
    <w:rsid w:val="00072C7E"/>
    <w:rsid w:val="000B672C"/>
    <w:rsid w:val="000E59BF"/>
    <w:rsid w:val="00116958"/>
    <w:rsid w:val="001452C1"/>
    <w:rsid w:val="0014566C"/>
    <w:rsid w:val="00145764"/>
    <w:rsid w:val="00165BDB"/>
    <w:rsid w:val="00167343"/>
    <w:rsid w:val="00182B0A"/>
    <w:rsid w:val="00196A33"/>
    <w:rsid w:val="001E3C28"/>
    <w:rsid w:val="001E7504"/>
    <w:rsid w:val="00225BBE"/>
    <w:rsid w:val="002437C8"/>
    <w:rsid w:val="002522ED"/>
    <w:rsid w:val="002B5AE8"/>
    <w:rsid w:val="002D1B06"/>
    <w:rsid w:val="002F5B47"/>
    <w:rsid w:val="003019AD"/>
    <w:rsid w:val="00305890"/>
    <w:rsid w:val="0036247C"/>
    <w:rsid w:val="00387329"/>
    <w:rsid w:val="003B0496"/>
    <w:rsid w:val="003C7F0F"/>
    <w:rsid w:val="003D2777"/>
    <w:rsid w:val="00416916"/>
    <w:rsid w:val="00421B37"/>
    <w:rsid w:val="004244A2"/>
    <w:rsid w:val="00445DF3"/>
    <w:rsid w:val="00475FA0"/>
    <w:rsid w:val="00481283"/>
    <w:rsid w:val="00483CDC"/>
    <w:rsid w:val="004B28CB"/>
    <w:rsid w:val="004D03A1"/>
    <w:rsid w:val="004F7335"/>
    <w:rsid w:val="005023F1"/>
    <w:rsid w:val="00510BD7"/>
    <w:rsid w:val="005259ED"/>
    <w:rsid w:val="00527CEF"/>
    <w:rsid w:val="00532902"/>
    <w:rsid w:val="00536DCF"/>
    <w:rsid w:val="00546C1D"/>
    <w:rsid w:val="005505C2"/>
    <w:rsid w:val="00562344"/>
    <w:rsid w:val="005751AD"/>
    <w:rsid w:val="005C047F"/>
    <w:rsid w:val="005C5BFC"/>
    <w:rsid w:val="005D1AF0"/>
    <w:rsid w:val="00606229"/>
    <w:rsid w:val="00697D13"/>
    <w:rsid w:val="006C49E9"/>
    <w:rsid w:val="006D24CA"/>
    <w:rsid w:val="00706A69"/>
    <w:rsid w:val="00712C85"/>
    <w:rsid w:val="00732D54"/>
    <w:rsid w:val="00734493"/>
    <w:rsid w:val="00750683"/>
    <w:rsid w:val="007565F2"/>
    <w:rsid w:val="007C4D38"/>
    <w:rsid w:val="007D0404"/>
    <w:rsid w:val="007D798D"/>
    <w:rsid w:val="007F03BC"/>
    <w:rsid w:val="007F6DEE"/>
    <w:rsid w:val="008262E8"/>
    <w:rsid w:val="009010BB"/>
    <w:rsid w:val="00941E83"/>
    <w:rsid w:val="0095718A"/>
    <w:rsid w:val="00975978"/>
    <w:rsid w:val="00987B29"/>
    <w:rsid w:val="009B0317"/>
    <w:rsid w:val="009B231A"/>
    <w:rsid w:val="009B34B9"/>
    <w:rsid w:val="009B5755"/>
    <w:rsid w:val="009E1DAD"/>
    <w:rsid w:val="00A22C0A"/>
    <w:rsid w:val="00A23ABE"/>
    <w:rsid w:val="00A31278"/>
    <w:rsid w:val="00A5204B"/>
    <w:rsid w:val="00A54D23"/>
    <w:rsid w:val="00A56B17"/>
    <w:rsid w:val="00A76B42"/>
    <w:rsid w:val="00A936E7"/>
    <w:rsid w:val="00A95D1D"/>
    <w:rsid w:val="00AB4545"/>
    <w:rsid w:val="00AD79BC"/>
    <w:rsid w:val="00AE716E"/>
    <w:rsid w:val="00AF50FE"/>
    <w:rsid w:val="00B00328"/>
    <w:rsid w:val="00B32FED"/>
    <w:rsid w:val="00B34F9F"/>
    <w:rsid w:val="00B45ED8"/>
    <w:rsid w:val="00B65165"/>
    <w:rsid w:val="00B65DCC"/>
    <w:rsid w:val="00B717E6"/>
    <w:rsid w:val="00BB49EF"/>
    <w:rsid w:val="00C01BC5"/>
    <w:rsid w:val="00C034A1"/>
    <w:rsid w:val="00C04CD6"/>
    <w:rsid w:val="00C51CCD"/>
    <w:rsid w:val="00C73EAA"/>
    <w:rsid w:val="00C86A55"/>
    <w:rsid w:val="00C9520C"/>
    <w:rsid w:val="00C9527A"/>
    <w:rsid w:val="00CA40B1"/>
    <w:rsid w:val="00CA53D1"/>
    <w:rsid w:val="00CC2E27"/>
    <w:rsid w:val="00CD37FF"/>
    <w:rsid w:val="00CF6D30"/>
    <w:rsid w:val="00D34A49"/>
    <w:rsid w:val="00D416B0"/>
    <w:rsid w:val="00D605BD"/>
    <w:rsid w:val="00D82277"/>
    <w:rsid w:val="00D837DE"/>
    <w:rsid w:val="00D8394D"/>
    <w:rsid w:val="00D859FD"/>
    <w:rsid w:val="00DC06E4"/>
    <w:rsid w:val="00E04141"/>
    <w:rsid w:val="00E14CA5"/>
    <w:rsid w:val="00E15225"/>
    <w:rsid w:val="00E270BC"/>
    <w:rsid w:val="00E37ACF"/>
    <w:rsid w:val="00E42D5F"/>
    <w:rsid w:val="00E71043"/>
    <w:rsid w:val="00ED0E52"/>
    <w:rsid w:val="00EF5E40"/>
    <w:rsid w:val="00EF645E"/>
    <w:rsid w:val="00EF7296"/>
    <w:rsid w:val="00F061DD"/>
    <w:rsid w:val="00F15B41"/>
    <w:rsid w:val="00F23FD9"/>
    <w:rsid w:val="00F312E8"/>
    <w:rsid w:val="00F6454D"/>
    <w:rsid w:val="06494EAC"/>
    <w:rsid w:val="07056119"/>
    <w:rsid w:val="0A1047CC"/>
    <w:rsid w:val="146F486B"/>
    <w:rsid w:val="148F3C5B"/>
    <w:rsid w:val="189256F2"/>
    <w:rsid w:val="18B17593"/>
    <w:rsid w:val="1C476C87"/>
    <w:rsid w:val="1D82371B"/>
    <w:rsid w:val="202022A5"/>
    <w:rsid w:val="22410A63"/>
    <w:rsid w:val="23465592"/>
    <w:rsid w:val="24C87304"/>
    <w:rsid w:val="253C3688"/>
    <w:rsid w:val="28792077"/>
    <w:rsid w:val="29DD4B56"/>
    <w:rsid w:val="2A345CE1"/>
    <w:rsid w:val="2C4D301D"/>
    <w:rsid w:val="2FE116C7"/>
    <w:rsid w:val="30171A0D"/>
    <w:rsid w:val="30873B31"/>
    <w:rsid w:val="37B905D4"/>
    <w:rsid w:val="3817286D"/>
    <w:rsid w:val="41B76CBD"/>
    <w:rsid w:val="45F23210"/>
    <w:rsid w:val="46E32866"/>
    <w:rsid w:val="4979359C"/>
    <w:rsid w:val="49F9606C"/>
    <w:rsid w:val="4A0B3508"/>
    <w:rsid w:val="4AF54979"/>
    <w:rsid w:val="513715BD"/>
    <w:rsid w:val="58890A9D"/>
    <w:rsid w:val="590F7693"/>
    <w:rsid w:val="5C8C1170"/>
    <w:rsid w:val="5DFE6EB1"/>
    <w:rsid w:val="5ECD28A7"/>
    <w:rsid w:val="608200F4"/>
    <w:rsid w:val="64B0156B"/>
    <w:rsid w:val="72E0143A"/>
    <w:rsid w:val="743E5E64"/>
    <w:rsid w:val="74844AEF"/>
    <w:rsid w:val="75632D35"/>
    <w:rsid w:val="76F16136"/>
    <w:rsid w:val="7A5C26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20" w:after="120"/>
      <w:jc w:val="center"/>
      <w:outlineLvl w:val="0"/>
    </w:pPr>
    <w:rPr>
      <w:b/>
      <w:spacing w:val="20"/>
      <w:kern w:val="44"/>
      <w:sz w:val="32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link w:val="21"/>
    <w:semiHidden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 w:line="33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qFormat/>
    <w:uiPriority w:val="0"/>
    <w:rPr>
      <w:color w:val="0563C1" w:themeColor="hyperlink"/>
      <w:u w:val="single"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1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qFormat/>
    <w:uiPriority w:val="99"/>
    <w:rPr>
      <w:rFonts w:ascii="宋体" w:eastAsia="宋体"/>
      <w:kern w:val="2"/>
      <w:sz w:val="18"/>
      <w:lang w:val="en-US" w:eastAsia="zh-CN" w:bidi="ar-SA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表格"/>
    <w:basedOn w:val="1"/>
    <w:qFormat/>
    <w:uiPriority w:val="0"/>
    <w:pPr>
      <w:tabs>
        <w:tab w:val="left" w:pos="1200"/>
      </w:tabs>
      <w:spacing w:line="500" w:lineRule="exact"/>
      <w:jc w:val="center"/>
    </w:pPr>
    <w:rPr>
      <w:rFonts w:ascii="宋体" w:hAnsi="Arial Narrow" w:eastAsia="宋体" w:cs="Times New Roman"/>
      <w:sz w:val="24"/>
      <w:szCs w:val="18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批注框文本 Char"/>
    <w:basedOn w:val="11"/>
    <w:link w:val="5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277</Words>
  <Characters>307</Characters>
  <Lines>2</Lines>
  <Paragraphs>1</Paragraphs>
  <TotalTime>8</TotalTime>
  <ScaleCrop>false</ScaleCrop>
  <LinksUpToDate>false</LinksUpToDate>
  <CharactersWithSpaces>363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2017-12-07T11:13:00Z</dcterms:created>
  <dc:creator>ZY</dc:creator>
  <cp:lastModifiedBy>兜兜</cp:lastModifiedBy>
  <dcterms:modified xsi:type="dcterms:W3CDTF">2026-04-21T08:07:48Z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9E14232346674E26B33C89C11E9438B1_13</vt:lpwstr>
  </property>
  <property fmtid="{D5CDD505-2E9C-101B-9397-08002B2CF9AE}" pid="4" name="KSOTemplateDocerSaveRecord">
    <vt:lpwstr>eyJoZGlkIjoiYmIxMTBjODQwNDVmNDI0OTRmZjFkYTczYWVmNWMyZjQiLCJ1c2VySWQiOiIyNTQ4NzM1MDQifQ==</vt:lpwstr>
  </property>
</Properties>
</file>