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2C78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09584F9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lef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附件：                   </w:t>
      </w:r>
    </w:p>
    <w:p w14:paraId="4CD9B888">
      <w:pPr>
        <w:pStyle w:val="2"/>
        <w:numPr>
          <w:ilvl w:val="0"/>
          <w:numId w:val="0"/>
        </w:numPr>
        <w:ind w:left="425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bookmarkStart w:id="4" w:name="_GoBack"/>
      <w:bookmarkStart w:id="0" w:name="_Toc232509436"/>
      <w:bookmarkStart w:id="1" w:name="_Toc5958"/>
      <w:bookmarkStart w:id="2" w:name="_Toc213141093"/>
      <w:bookmarkStart w:id="3" w:name="_Toc495436591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报价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一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览表</w:t>
      </w:r>
      <w:bookmarkEnd w:id="0"/>
      <w:bookmarkEnd w:id="1"/>
      <w:bookmarkEnd w:id="2"/>
      <w:bookmarkEnd w:id="3"/>
    </w:p>
    <w:bookmarkEnd w:id="4"/>
    <w:p w14:paraId="79F99925">
      <w:pPr>
        <w:rPr>
          <w:rFonts w:hint="eastAsia" w:asciiTheme="majorEastAsia" w:hAnsiTheme="majorEastAsia" w:eastAsiaTheme="majorEastAsia" w:cstheme="majorEastAsia"/>
        </w:rPr>
      </w:pPr>
    </w:p>
    <w:p w14:paraId="5AA56BC5">
      <w:pPr>
        <w:pStyle w:val="6"/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  <w:lang w:eastAsia="zh-CN"/>
        </w:rPr>
        <w:t>采购单位</w:t>
      </w: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  <w:t>：</w:t>
      </w:r>
      <w:r>
        <w:rPr>
          <w:rFonts w:hint="eastAsia" w:ascii="黑体" w:hAnsi="黑体" w:eastAsia="黑体" w:cs="黑体"/>
          <w:b w:val="0"/>
          <w:bCs/>
          <w:sz w:val="32"/>
          <w:szCs w:val="32"/>
          <w:u w:val="single"/>
        </w:rPr>
        <w:t>曲靖市马龙区</w:t>
      </w:r>
      <w:r>
        <w:rPr>
          <w:rFonts w:hint="eastAsia" w:ascii="黑体" w:hAnsi="黑体" w:eastAsia="黑体" w:cs="黑体"/>
          <w:b w:val="0"/>
          <w:bCs/>
          <w:sz w:val="32"/>
          <w:szCs w:val="32"/>
          <w:u w:val="single"/>
          <w:lang w:eastAsia="zh-CN"/>
        </w:rPr>
        <w:t>中医</w:t>
      </w:r>
      <w:r>
        <w:rPr>
          <w:rFonts w:hint="eastAsia" w:ascii="黑体" w:hAnsi="黑体" w:eastAsia="黑体" w:cs="黑体"/>
          <w:b w:val="0"/>
          <w:bCs/>
          <w:sz w:val="32"/>
          <w:szCs w:val="32"/>
          <w:u w:val="single"/>
        </w:rPr>
        <w:t>医院</w:t>
      </w:r>
    </w:p>
    <w:tbl>
      <w:tblPr>
        <w:tblStyle w:val="10"/>
        <w:tblpPr w:leftFromText="180" w:rightFromText="180" w:vertAnchor="text" w:horzAnchor="page" w:tblpX="1390" w:tblpY="499"/>
        <w:tblOverlap w:val="never"/>
        <w:tblW w:w="94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4"/>
        <w:gridCol w:w="1290"/>
        <w:gridCol w:w="3206"/>
        <w:gridCol w:w="960"/>
        <w:gridCol w:w="1395"/>
        <w:gridCol w:w="1309"/>
      </w:tblGrid>
      <w:tr w14:paraId="18226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</w:trPr>
        <w:tc>
          <w:tcPr>
            <w:tcW w:w="1314" w:type="dxa"/>
            <w:vAlign w:val="center"/>
          </w:tcPr>
          <w:p w14:paraId="7B8E351A">
            <w:pPr>
              <w:pStyle w:val="6"/>
              <w:jc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highlight w:val="none"/>
              </w:rPr>
              <w:t>货物名称</w:t>
            </w:r>
          </w:p>
        </w:tc>
        <w:tc>
          <w:tcPr>
            <w:tcW w:w="1290" w:type="dxa"/>
            <w:vAlign w:val="center"/>
          </w:tcPr>
          <w:p w14:paraId="4FFBE942">
            <w:pPr>
              <w:pStyle w:val="6"/>
              <w:jc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highlight w:val="none"/>
                <w:lang w:eastAsia="zh-CN"/>
              </w:rPr>
              <w:t>规格型号</w:t>
            </w:r>
          </w:p>
        </w:tc>
        <w:tc>
          <w:tcPr>
            <w:tcW w:w="3206" w:type="dxa"/>
            <w:vAlign w:val="center"/>
          </w:tcPr>
          <w:p w14:paraId="47BB581B">
            <w:pPr>
              <w:pStyle w:val="6"/>
              <w:jc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highlight w:val="none"/>
                <w:lang w:eastAsia="zh-CN"/>
              </w:rPr>
              <w:t>生产厂家</w:t>
            </w:r>
          </w:p>
        </w:tc>
        <w:tc>
          <w:tcPr>
            <w:tcW w:w="960" w:type="dxa"/>
            <w:vAlign w:val="center"/>
          </w:tcPr>
          <w:p w14:paraId="4D39BD0E">
            <w:pPr>
              <w:pStyle w:val="6"/>
              <w:jc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highlight w:val="none"/>
              </w:rPr>
              <w:t>数量</w:t>
            </w:r>
          </w:p>
        </w:tc>
        <w:tc>
          <w:tcPr>
            <w:tcW w:w="1395" w:type="dxa"/>
            <w:vAlign w:val="center"/>
          </w:tcPr>
          <w:p w14:paraId="17D0A458">
            <w:pPr>
              <w:pStyle w:val="6"/>
              <w:jc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highlight w:val="none"/>
              </w:rPr>
              <w:t>单价（元）</w:t>
            </w:r>
          </w:p>
        </w:tc>
        <w:tc>
          <w:tcPr>
            <w:tcW w:w="1309" w:type="dxa"/>
            <w:vAlign w:val="center"/>
          </w:tcPr>
          <w:p w14:paraId="490AE589">
            <w:pPr>
              <w:pStyle w:val="6"/>
              <w:jc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highlight w:val="none"/>
              </w:rPr>
              <w:t>备注</w:t>
            </w:r>
          </w:p>
        </w:tc>
      </w:tr>
      <w:tr w14:paraId="551A4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</w:trPr>
        <w:tc>
          <w:tcPr>
            <w:tcW w:w="1314" w:type="dxa"/>
            <w:vAlign w:val="center"/>
          </w:tcPr>
          <w:p w14:paraId="026D835E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290" w:type="dxa"/>
            <w:vAlign w:val="center"/>
          </w:tcPr>
          <w:p w14:paraId="075A32DF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206" w:type="dxa"/>
            <w:vAlign w:val="center"/>
          </w:tcPr>
          <w:p w14:paraId="5557AF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vAlign w:val="center"/>
          </w:tcPr>
          <w:p w14:paraId="211C33F4"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40B22691">
            <w:pPr>
              <w:pStyle w:val="6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09" w:type="dxa"/>
            <w:vAlign w:val="center"/>
          </w:tcPr>
          <w:p w14:paraId="7A494C29"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1E1BB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24" w:hRule="atLeast"/>
        </w:trPr>
        <w:tc>
          <w:tcPr>
            <w:tcW w:w="1314" w:type="dxa"/>
            <w:shd w:val="clear" w:color="auto" w:fill="auto"/>
            <w:vAlign w:val="center"/>
          </w:tcPr>
          <w:p w14:paraId="23E97E1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290" w:type="dxa"/>
            <w:shd w:val="clear" w:color="auto" w:fill="auto"/>
            <w:vAlign w:val="center"/>
          </w:tcPr>
          <w:p w14:paraId="4FCE0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3206" w:type="dxa"/>
            <w:vAlign w:val="center"/>
          </w:tcPr>
          <w:p w14:paraId="495AE8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vAlign w:val="center"/>
          </w:tcPr>
          <w:p w14:paraId="379038A4"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5ADC8497">
            <w:pPr>
              <w:pStyle w:val="6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09" w:type="dxa"/>
            <w:shd w:val="clear" w:color="auto" w:fill="auto"/>
            <w:vAlign w:val="center"/>
          </w:tcPr>
          <w:p w14:paraId="1D095285"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2CED9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</w:trPr>
        <w:tc>
          <w:tcPr>
            <w:tcW w:w="1314" w:type="dxa"/>
            <w:shd w:val="clear" w:color="auto" w:fill="auto"/>
            <w:vAlign w:val="center"/>
          </w:tcPr>
          <w:p w14:paraId="5BC1AC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290" w:type="dxa"/>
            <w:shd w:val="clear" w:color="auto" w:fill="auto"/>
            <w:vAlign w:val="center"/>
          </w:tcPr>
          <w:p w14:paraId="76604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3206" w:type="dxa"/>
            <w:shd w:val="clear" w:color="auto" w:fill="auto"/>
            <w:vAlign w:val="center"/>
          </w:tcPr>
          <w:p w14:paraId="7120AB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960" w:type="dxa"/>
            <w:vAlign w:val="center"/>
          </w:tcPr>
          <w:p w14:paraId="55C5A5F2"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0696100A">
            <w:pPr>
              <w:pStyle w:val="6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09" w:type="dxa"/>
            <w:shd w:val="clear" w:color="auto" w:fill="auto"/>
            <w:vAlign w:val="center"/>
          </w:tcPr>
          <w:p w14:paraId="5ABA870E"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25EB5F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</w:trPr>
        <w:tc>
          <w:tcPr>
            <w:tcW w:w="1314" w:type="dxa"/>
            <w:shd w:val="clear" w:color="auto" w:fill="auto"/>
            <w:vAlign w:val="center"/>
          </w:tcPr>
          <w:p w14:paraId="6C8387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290" w:type="dxa"/>
            <w:shd w:val="clear" w:color="auto" w:fill="auto"/>
            <w:vAlign w:val="center"/>
          </w:tcPr>
          <w:p w14:paraId="41EEB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3206" w:type="dxa"/>
            <w:shd w:val="clear" w:color="auto" w:fill="auto"/>
            <w:vAlign w:val="center"/>
          </w:tcPr>
          <w:p w14:paraId="55F5050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960" w:type="dxa"/>
            <w:vAlign w:val="center"/>
          </w:tcPr>
          <w:p w14:paraId="08117386"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4B462E60">
            <w:pPr>
              <w:pStyle w:val="6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09" w:type="dxa"/>
            <w:shd w:val="clear" w:color="auto" w:fill="auto"/>
            <w:vAlign w:val="center"/>
          </w:tcPr>
          <w:p w14:paraId="7A5B4080"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5C208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</w:trPr>
        <w:tc>
          <w:tcPr>
            <w:tcW w:w="1314" w:type="dxa"/>
            <w:shd w:val="clear" w:color="auto" w:fill="auto"/>
            <w:vAlign w:val="center"/>
          </w:tcPr>
          <w:p w14:paraId="002E28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290" w:type="dxa"/>
            <w:vAlign w:val="center"/>
          </w:tcPr>
          <w:p w14:paraId="38DA96E1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206" w:type="dxa"/>
            <w:shd w:val="clear" w:color="auto" w:fill="auto"/>
            <w:vAlign w:val="center"/>
          </w:tcPr>
          <w:p w14:paraId="10F14D2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960" w:type="dxa"/>
            <w:vAlign w:val="center"/>
          </w:tcPr>
          <w:p w14:paraId="1FCCE4D7"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11C8C3C6">
            <w:pPr>
              <w:pStyle w:val="6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09" w:type="dxa"/>
            <w:shd w:val="clear" w:color="auto" w:fill="auto"/>
            <w:vAlign w:val="center"/>
          </w:tcPr>
          <w:p w14:paraId="123102B1"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7DA17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</w:trPr>
        <w:tc>
          <w:tcPr>
            <w:tcW w:w="1314" w:type="dxa"/>
            <w:shd w:val="clear" w:color="auto" w:fill="auto"/>
            <w:vAlign w:val="center"/>
          </w:tcPr>
          <w:p w14:paraId="159DF7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290" w:type="dxa"/>
            <w:shd w:val="clear" w:color="auto" w:fill="auto"/>
            <w:vAlign w:val="center"/>
          </w:tcPr>
          <w:p w14:paraId="3075F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3206" w:type="dxa"/>
            <w:shd w:val="clear" w:color="auto" w:fill="auto"/>
            <w:vAlign w:val="center"/>
          </w:tcPr>
          <w:p w14:paraId="6EB1FFA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960" w:type="dxa"/>
            <w:vAlign w:val="center"/>
          </w:tcPr>
          <w:p w14:paraId="52775B0B"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738D7DC9">
            <w:pPr>
              <w:pStyle w:val="6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09" w:type="dxa"/>
            <w:shd w:val="clear" w:color="auto" w:fill="auto"/>
            <w:vAlign w:val="center"/>
          </w:tcPr>
          <w:p w14:paraId="05A8ABC7"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3C6E9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</w:trPr>
        <w:tc>
          <w:tcPr>
            <w:tcW w:w="1314" w:type="dxa"/>
            <w:shd w:val="clear" w:color="auto" w:fill="auto"/>
            <w:vAlign w:val="center"/>
          </w:tcPr>
          <w:p w14:paraId="76AE0DE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290" w:type="dxa"/>
            <w:shd w:val="clear" w:color="auto" w:fill="auto"/>
            <w:vAlign w:val="center"/>
          </w:tcPr>
          <w:p w14:paraId="7FB75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3206" w:type="dxa"/>
            <w:shd w:val="clear" w:color="auto" w:fill="auto"/>
            <w:vAlign w:val="center"/>
          </w:tcPr>
          <w:p w14:paraId="39F6DE8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960" w:type="dxa"/>
            <w:vAlign w:val="center"/>
          </w:tcPr>
          <w:p w14:paraId="6C1CB82B"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3AC8F4C4">
            <w:pPr>
              <w:pStyle w:val="6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09" w:type="dxa"/>
            <w:shd w:val="clear" w:color="auto" w:fill="auto"/>
            <w:vAlign w:val="center"/>
          </w:tcPr>
          <w:p w14:paraId="333DB760"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72C07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</w:trPr>
        <w:tc>
          <w:tcPr>
            <w:tcW w:w="1314" w:type="dxa"/>
            <w:vAlign w:val="center"/>
          </w:tcPr>
          <w:p w14:paraId="25970BF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0" w:type="dxa"/>
            <w:vAlign w:val="center"/>
          </w:tcPr>
          <w:p w14:paraId="3C618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3206" w:type="dxa"/>
            <w:vAlign w:val="center"/>
          </w:tcPr>
          <w:p w14:paraId="0B442D01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60" w:type="dxa"/>
            <w:vAlign w:val="center"/>
          </w:tcPr>
          <w:p w14:paraId="4EAC8B82"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231AF933">
            <w:pPr>
              <w:pStyle w:val="6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09" w:type="dxa"/>
            <w:vAlign w:val="center"/>
          </w:tcPr>
          <w:p w14:paraId="4E5D41A1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0C01C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</w:trPr>
        <w:tc>
          <w:tcPr>
            <w:tcW w:w="1314" w:type="dxa"/>
            <w:vAlign w:val="center"/>
          </w:tcPr>
          <w:p w14:paraId="25BE588E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0" w:type="dxa"/>
            <w:vAlign w:val="center"/>
          </w:tcPr>
          <w:p w14:paraId="0EE25680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3206" w:type="dxa"/>
            <w:vAlign w:val="center"/>
          </w:tcPr>
          <w:p w14:paraId="5F42AE0A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60" w:type="dxa"/>
            <w:vAlign w:val="center"/>
          </w:tcPr>
          <w:p w14:paraId="793303B4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395" w:type="dxa"/>
            <w:vAlign w:val="center"/>
          </w:tcPr>
          <w:p w14:paraId="602DE56D">
            <w:pPr>
              <w:pStyle w:val="6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309" w:type="dxa"/>
            <w:vAlign w:val="center"/>
          </w:tcPr>
          <w:p w14:paraId="4BFFED8B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7E637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atLeast"/>
        </w:trPr>
        <w:tc>
          <w:tcPr>
            <w:tcW w:w="9474" w:type="dxa"/>
            <w:gridSpan w:val="6"/>
            <w:vAlign w:val="center"/>
          </w:tcPr>
          <w:p w14:paraId="16955E95">
            <w:pPr>
              <w:jc w:val="both"/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lang w:eastAsia="zh-CN"/>
              </w:rPr>
              <w:t>报价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</w:rPr>
              <w:t>总价合计（人民币）小写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u w:val="single"/>
              </w:rPr>
              <w:t>：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  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>元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</w:rPr>
              <w:t xml:space="preserve">  大写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u w:val="single"/>
              </w:rPr>
              <w:t>：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     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u w:val="single"/>
                <w:lang w:eastAsia="zh-CN"/>
              </w:rPr>
              <w:t>元整</w:t>
            </w:r>
          </w:p>
        </w:tc>
      </w:tr>
      <w:tr w14:paraId="64836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</w:trPr>
        <w:tc>
          <w:tcPr>
            <w:tcW w:w="9474" w:type="dxa"/>
            <w:gridSpan w:val="6"/>
            <w:vAlign w:val="center"/>
          </w:tcPr>
          <w:p w14:paraId="059274CF">
            <w:pPr>
              <w:pStyle w:val="6"/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</w:rPr>
              <w:t>交货期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u w:val="single"/>
              </w:rPr>
              <w:t>：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>天</w:t>
            </w:r>
          </w:p>
        </w:tc>
      </w:tr>
      <w:tr w14:paraId="45422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atLeast"/>
        </w:trPr>
        <w:tc>
          <w:tcPr>
            <w:tcW w:w="9474" w:type="dxa"/>
            <w:gridSpan w:val="6"/>
            <w:vAlign w:val="center"/>
          </w:tcPr>
          <w:p w14:paraId="5B29C605">
            <w:pPr>
              <w:pStyle w:val="6"/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</w:rPr>
              <w:t>交货地点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u w:val="single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u w:val="single"/>
              </w:rPr>
              <w:t>曲靖市马龙区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u w:val="single"/>
                <w:lang w:eastAsia="zh-CN"/>
              </w:rPr>
              <w:t>中医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u w:val="single"/>
              </w:rPr>
              <w:t>医院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u w:val="single"/>
                <w:lang w:eastAsia="zh-CN"/>
              </w:rPr>
              <w:t>指定地点</w:t>
            </w:r>
          </w:p>
        </w:tc>
      </w:tr>
      <w:tr w14:paraId="31759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7" w:hRule="atLeast"/>
        </w:trPr>
        <w:tc>
          <w:tcPr>
            <w:tcW w:w="9474" w:type="dxa"/>
            <w:gridSpan w:val="6"/>
            <w:vAlign w:val="center"/>
          </w:tcPr>
          <w:p w14:paraId="0DA31AD7">
            <w:pPr>
              <w:pStyle w:val="6"/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</w:rPr>
              <w:t>质保期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u w:val="single"/>
              </w:rPr>
              <w:t>：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u w:val="single"/>
                <w:lang w:eastAsia="zh-CN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u w:val="single"/>
                <w:lang w:val="en-US" w:eastAsia="zh-CN"/>
              </w:rPr>
              <w:t xml:space="preserve">                          </w:t>
            </w:r>
          </w:p>
          <w:p w14:paraId="49B1F549">
            <w:pPr>
              <w:pStyle w:val="6"/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u w:val="none"/>
                <w:lang w:val="en-US" w:eastAsia="zh-CN"/>
              </w:rPr>
              <w:t>使用期限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u w:val="single"/>
              </w:rPr>
              <w:t>：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u w:val="single"/>
                <w:lang w:eastAsia="zh-CN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u w:val="single"/>
                <w:lang w:val="en-US" w:eastAsia="zh-CN"/>
              </w:rPr>
              <w:t xml:space="preserve"> </w:t>
            </w:r>
          </w:p>
        </w:tc>
      </w:tr>
      <w:tr w14:paraId="11E3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9474" w:type="dxa"/>
            <w:gridSpan w:val="6"/>
            <w:vAlign w:val="center"/>
          </w:tcPr>
          <w:p w14:paraId="2DD7E8F1"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204" w:firstLineChars="85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  <w:u w:val="singl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  <w:lang w:eastAsia="zh-CN"/>
              </w:rPr>
              <w:t>报价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highlight w:val="none"/>
                <w:lang w:val="en-US" w:eastAsia="zh-CN"/>
              </w:rPr>
              <w:t>公司：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                                （盖章）                                  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 xml:space="preserve">                              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           </w:t>
            </w:r>
          </w:p>
          <w:p w14:paraId="7FE44901"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204" w:firstLineChars="85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3670300</wp:posOffset>
                      </wp:positionH>
                      <wp:positionV relativeFrom="paragraph">
                        <wp:posOffset>132715</wp:posOffset>
                      </wp:positionV>
                      <wp:extent cx="1514475" cy="0"/>
                      <wp:effectExtent l="0" t="0" r="0" b="0"/>
                      <wp:wrapNone/>
                      <wp:docPr id="1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552315" y="8871585"/>
                                <a:ext cx="151447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289pt;margin-top:10.45pt;height:0pt;width:119.25pt;z-index:251659264;mso-width-relative:page;mso-height-relative:page;" filled="f" stroked="t" coordsize="21600,21600" o:gfxdata="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LZ4fq9cA&#10;AAAJAQAADwAAAAAAAAABACAAAAAiAAAAZHJzL2Rvd25yZXYueG1sUEsBAhQAFAAAAAgAh07iQH4G&#10;erTnAQAApgMAAA4AAAAAAAAAAQAgAAAAJgEAAGRycy9lMm9Eb2MueG1sUEsFBgAAAAAGAAYAWQEA&#10;AH8FAAAAAA==&#10;">
                      <v:fill on="f" focussize="0,0"/>
                      <v:stroke color="#000000 [3213]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highlight w:val="none"/>
                <w:lang w:val="en-US" w:eastAsia="zh-CN"/>
              </w:rPr>
              <w:t>报价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</w:rPr>
              <w:t>日期：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>日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 xml:space="preserve">   联系人及电话：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                                    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 xml:space="preserve">         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                 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 xml:space="preserve">        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                  </w:t>
            </w:r>
          </w:p>
        </w:tc>
      </w:tr>
    </w:tbl>
    <w:p w14:paraId="5FEC2A5E">
      <w:pPr>
        <w:pStyle w:val="6"/>
        <w:spacing w:after="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kern w:val="0"/>
          <w:sz w:val="24"/>
        </w:rPr>
        <w:t xml:space="preserve">  </w:t>
      </w:r>
      <w:r>
        <w:rPr>
          <w:rFonts w:hint="eastAsia" w:asciiTheme="majorEastAsia" w:hAnsiTheme="majorEastAsia" w:eastAsiaTheme="majorEastAsia" w:cstheme="majorEastAsia"/>
          <w:kern w:val="0"/>
          <w:sz w:val="24"/>
        </w:rPr>
        <w:t xml:space="preserve">    </w:t>
      </w:r>
    </w:p>
    <w:sectPr>
      <w:pgSz w:w="11906" w:h="16838"/>
      <w:pgMar w:top="1417" w:right="1474" w:bottom="1417" w:left="158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6D0480E-6E16-4D4E-93BD-C7ACE7A3CD1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92A4E3B1-F6D3-448A-B663-A6E1AF849684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B6C933D4-EA8A-4A38-9457-55C5B3A90F8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2"/>
    <w:multiLevelType w:val="multilevel"/>
    <w:tmpl w:val="00000012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pStyle w:val="2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2177"/>
        </w:tabs>
        <w:ind w:left="2177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lvlText w:val="%1.%2.%3.%4"/>
      <w:lvlJc w:val="left"/>
      <w:pPr>
        <w:tabs>
          <w:tab w:val="left" w:pos="2518"/>
        </w:tabs>
        <w:ind w:left="2518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50"/>
    <w:rsid w:val="00323B43"/>
    <w:rsid w:val="00376913"/>
    <w:rsid w:val="003D37D8"/>
    <w:rsid w:val="00426133"/>
    <w:rsid w:val="004358AB"/>
    <w:rsid w:val="00753364"/>
    <w:rsid w:val="008B7726"/>
    <w:rsid w:val="00904DB3"/>
    <w:rsid w:val="009E773A"/>
    <w:rsid w:val="00D31D50"/>
    <w:rsid w:val="00D860D6"/>
    <w:rsid w:val="038E429F"/>
    <w:rsid w:val="041E1692"/>
    <w:rsid w:val="045F2E6F"/>
    <w:rsid w:val="0DBA3A86"/>
    <w:rsid w:val="0F2B7270"/>
    <w:rsid w:val="10B36B5A"/>
    <w:rsid w:val="13A727B0"/>
    <w:rsid w:val="13BF0ED4"/>
    <w:rsid w:val="147C4779"/>
    <w:rsid w:val="17A36D14"/>
    <w:rsid w:val="1B0D7261"/>
    <w:rsid w:val="1B8052D2"/>
    <w:rsid w:val="1BD23E31"/>
    <w:rsid w:val="1E013E73"/>
    <w:rsid w:val="1EC76DEF"/>
    <w:rsid w:val="26260ABE"/>
    <w:rsid w:val="265748E9"/>
    <w:rsid w:val="26C00A02"/>
    <w:rsid w:val="280764FB"/>
    <w:rsid w:val="2AF7418A"/>
    <w:rsid w:val="2B126699"/>
    <w:rsid w:val="2B195E43"/>
    <w:rsid w:val="2C890E4C"/>
    <w:rsid w:val="2DF61341"/>
    <w:rsid w:val="2DF61814"/>
    <w:rsid w:val="2F1B65E7"/>
    <w:rsid w:val="2F3A354C"/>
    <w:rsid w:val="2FA109EC"/>
    <w:rsid w:val="302C5A7F"/>
    <w:rsid w:val="30830AC4"/>
    <w:rsid w:val="31406638"/>
    <w:rsid w:val="316A737F"/>
    <w:rsid w:val="338A10D4"/>
    <w:rsid w:val="33A031C9"/>
    <w:rsid w:val="35DE2049"/>
    <w:rsid w:val="35DF5ADE"/>
    <w:rsid w:val="37477F03"/>
    <w:rsid w:val="39E27150"/>
    <w:rsid w:val="3A7E4B66"/>
    <w:rsid w:val="3A825BFE"/>
    <w:rsid w:val="3A8B1A1C"/>
    <w:rsid w:val="3A9F523B"/>
    <w:rsid w:val="3C106C52"/>
    <w:rsid w:val="3F8C0756"/>
    <w:rsid w:val="41125E2B"/>
    <w:rsid w:val="418C4949"/>
    <w:rsid w:val="41E1355F"/>
    <w:rsid w:val="43061AA5"/>
    <w:rsid w:val="432F687A"/>
    <w:rsid w:val="466C772F"/>
    <w:rsid w:val="46825D8D"/>
    <w:rsid w:val="46B32082"/>
    <w:rsid w:val="47761B25"/>
    <w:rsid w:val="477E1459"/>
    <w:rsid w:val="48191969"/>
    <w:rsid w:val="4A04192A"/>
    <w:rsid w:val="4B2E7AAF"/>
    <w:rsid w:val="4B7F6E96"/>
    <w:rsid w:val="4DBA4E00"/>
    <w:rsid w:val="50A17A69"/>
    <w:rsid w:val="50DA3E58"/>
    <w:rsid w:val="515C52B0"/>
    <w:rsid w:val="51E63FDC"/>
    <w:rsid w:val="52173768"/>
    <w:rsid w:val="54C72C85"/>
    <w:rsid w:val="566453E6"/>
    <w:rsid w:val="56C07C70"/>
    <w:rsid w:val="5A513C30"/>
    <w:rsid w:val="5BC6DF1B"/>
    <w:rsid w:val="5C453129"/>
    <w:rsid w:val="5D712442"/>
    <w:rsid w:val="61AB3D0C"/>
    <w:rsid w:val="65563BDF"/>
    <w:rsid w:val="6786099A"/>
    <w:rsid w:val="67E20AC1"/>
    <w:rsid w:val="68A11E32"/>
    <w:rsid w:val="697C70A9"/>
    <w:rsid w:val="6A622A38"/>
    <w:rsid w:val="6B1F4C88"/>
    <w:rsid w:val="6C66515D"/>
    <w:rsid w:val="6F50282C"/>
    <w:rsid w:val="711C6E39"/>
    <w:rsid w:val="71390ECE"/>
    <w:rsid w:val="72230DDF"/>
    <w:rsid w:val="72465341"/>
    <w:rsid w:val="727758EB"/>
    <w:rsid w:val="76250D4E"/>
    <w:rsid w:val="7839532E"/>
    <w:rsid w:val="79907348"/>
    <w:rsid w:val="7C564736"/>
    <w:rsid w:val="7E531623"/>
    <w:rsid w:val="7F4251B2"/>
    <w:rsid w:val="7F5B03BA"/>
    <w:rsid w:val="7FBF7329"/>
    <w:rsid w:val="DF5FC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qFormat="1" w:unhideWhenUsed="0" w:uiPriority="0" w:semiHidden="0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numPr>
        <w:ilvl w:val="1"/>
        <w:numId w:val="1"/>
      </w:numPr>
      <w:adjustRightInd w:val="0"/>
      <w:spacing w:before="120" w:beforeLines="0" w:line="360" w:lineRule="auto"/>
      <w:textAlignment w:val="baseline"/>
      <w:outlineLvl w:val="1"/>
    </w:pPr>
    <w:rPr>
      <w:rFonts w:eastAsia="黑体"/>
      <w:b/>
      <w:kern w:val="0"/>
      <w:sz w:val="28"/>
      <w:szCs w:val="20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Indent"/>
    <w:basedOn w:val="1"/>
    <w:qFormat/>
    <w:uiPriority w:val="0"/>
    <w:pPr>
      <w:spacing w:after="120"/>
      <w:ind w:left="420" w:leftChars="200"/>
    </w:pPr>
  </w:style>
  <w:style w:type="paragraph" w:styleId="5">
    <w:name w:val="HTML Address"/>
    <w:basedOn w:val="1"/>
    <w:qFormat/>
    <w:uiPriority w:val="0"/>
    <w:rPr>
      <w:sz w:val="24"/>
    </w:rPr>
  </w:style>
  <w:style w:type="paragraph" w:styleId="6">
    <w:name w:val="Plain Text"/>
    <w:basedOn w:val="1"/>
    <w:qFormat/>
    <w:uiPriority w:val="0"/>
    <w:rPr>
      <w:rFonts w:ascii="宋体"/>
      <w:szCs w:val="20"/>
    </w:rPr>
  </w:style>
  <w:style w:type="paragraph" w:styleId="7">
    <w:name w:val="footer"/>
    <w:qFormat/>
    <w:uiPriority w:val="0"/>
    <w:pPr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153"/>
        <w:tab w:val="right" w:pos="8306"/>
      </w:tabs>
      <w:spacing w:before="156" w:after="156"/>
      <w:ind w:firstLine="200"/>
    </w:pPr>
    <w:rPr>
      <w:rFonts w:ascii="Times New Roman" w:hAnsi="Times New Roman" w:eastAsia="Arial Unicode MS" w:cs="Arial Unicode MS"/>
      <w:color w:val="000000"/>
      <w:kern w:val="2"/>
      <w:sz w:val="18"/>
      <w:szCs w:val="18"/>
      <w:u w:color="000000"/>
      <w:lang w:val="en-US" w:eastAsia="zh-CN" w:bidi="ar-SA"/>
    </w:rPr>
  </w:style>
  <w:style w:type="paragraph" w:styleId="8">
    <w:name w:val="header"/>
    <w:qFormat/>
    <w:uiPriority w:val="0"/>
    <w:pPr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153"/>
        <w:tab w:val="right" w:pos="8306"/>
      </w:tabs>
      <w:spacing w:before="156" w:after="156"/>
      <w:ind w:firstLine="200"/>
      <w:jc w:val="center"/>
    </w:pPr>
    <w:rPr>
      <w:rFonts w:hint="eastAsia" w:ascii="Arial Unicode MS" w:hAnsi="Arial Unicode MS" w:eastAsia="Times New Roman" w:cs="Arial Unicode MS"/>
      <w:color w:val="000000"/>
      <w:kern w:val="2"/>
      <w:sz w:val="18"/>
      <w:szCs w:val="18"/>
      <w:u w:color="000000"/>
      <w:lang w:val="en-US" w:eastAsia="zh-CN" w:bidi="ar-SA"/>
    </w:rPr>
  </w:style>
  <w:style w:type="paragraph" w:styleId="9">
    <w:name w:val="Body Text First Indent 2"/>
    <w:basedOn w:val="4"/>
    <w:qFormat/>
    <w:uiPriority w:val="0"/>
    <w:pPr>
      <w:ind w:firstLine="420" w:firstLineChars="200"/>
    </w:pPr>
  </w:style>
  <w:style w:type="table" w:styleId="11">
    <w:name w:val="Table Grid"/>
    <w:basedOn w:val="10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3">
    <w:name w:val="dy_biao_content1"/>
    <w:qFormat/>
    <w:uiPriority w:val="0"/>
    <w:rPr>
      <w:rFonts w:hint="eastAsia" w:ascii="宋体" w:hAnsi="宋体" w:eastAsia="宋体"/>
      <w:sz w:val="24"/>
      <w:szCs w:val="24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2555</Words>
  <Characters>2837</Characters>
  <Lines>4</Lines>
  <Paragraphs>1</Paragraphs>
  <TotalTime>16</TotalTime>
  <ScaleCrop>false</ScaleCrop>
  <LinksUpToDate>false</LinksUpToDate>
  <CharactersWithSpaces>2890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2018-08-28T09:02:00Z</dcterms:created>
  <dc:creator>Administrator</dc:creator>
  <cp:lastModifiedBy>佳佳</cp:lastModifiedBy>
  <cp:lastPrinted>2025-10-21T09:58:00Z</cp:lastPrinted>
  <dcterms:modified xsi:type="dcterms:W3CDTF">2026-03-17T09:52:19Z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EF7CDEF3CAFF4DF9A772A1190F28AE12_13</vt:lpwstr>
  </property>
  <property fmtid="{D5CDD505-2E9C-101B-9397-08002B2CF9AE}" pid="4" name="KSOTemplateDocerSaveRecord">
    <vt:lpwstr>eyJoZGlkIjoiYmIxMTBjODQwNDVmNDI0OTRmZjFkYTczYWVmNWMyZjQiLCJ1c2VySWQiOiIyMzUwODMzMjcifQ==</vt:lpwstr>
  </property>
</Properties>
</file>